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22771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HDM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01BD9">
        <w:rPr>
          <w:rFonts w:ascii="Arial" w:hAnsi="Arial" w:cs="Arial"/>
          <w:b/>
          <w:sz w:val="20"/>
          <w:szCs w:val="20"/>
        </w:rPr>
        <w:t>Invitation to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27712">
        <w:rPr>
          <w:rFonts w:ascii="Arial" w:hAnsi="Arial" w:cs="Arial"/>
          <w:sz w:val="20"/>
          <w:szCs w:val="20"/>
        </w:rPr>
        <w:t>12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27712" w:rsidRPr="00227712">
        <w:rPr>
          <w:rFonts w:ascii="Arial" w:hAnsi="Arial" w:cs="Arial"/>
          <w:sz w:val="20"/>
          <w:szCs w:val="20"/>
        </w:rPr>
        <w:t>Hue Textile Garment Joint Stock Company</w:t>
      </w:r>
      <w:r w:rsidR="0022771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01BD9">
        <w:rPr>
          <w:rFonts w:ascii="Arial" w:hAnsi="Arial" w:cs="Arial"/>
          <w:sz w:val="20"/>
          <w:szCs w:val="20"/>
        </w:rPr>
        <w:t xml:space="preserve">invitation to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314E1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The </w:t>
      </w:r>
      <w:r w:rsidR="00427889">
        <w:rPr>
          <w:rFonts w:ascii="Arial" w:hAnsi="Arial" w:cs="Arial"/>
          <w:sz w:val="20"/>
          <w:szCs w:val="20"/>
        </w:rPr>
        <w:t>Board of Directors</w:t>
      </w:r>
      <w:r w:rsidRPr="00227712">
        <w:rPr>
          <w:rFonts w:ascii="Arial" w:hAnsi="Arial" w:cs="Arial"/>
          <w:sz w:val="20"/>
          <w:szCs w:val="20"/>
        </w:rPr>
        <w:t xml:space="preserve"> of Hue Textile Garment Joint Stock Co</w:t>
      </w:r>
      <w:r w:rsidR="00C314E1">
        <w:rPr>
          <w:rFonts w:ascii="Arial" w:hAnsi="Arial" w:cs="Arial"/>
          <w:sz w:val="20"/>
          <w:szCs w:val="20"/>
        </w:rPr>
        <w:t>mpany is pleased to inform the s</w:t>
      </w:r>
      <w:r w:rsidRPr="00227712">
        <w:rPr>
          <w:rFonts w:ascii="Arial" w:hAnsi="Arial" w:cs="Arial"/>
          <w:sz w:val="20"/>
          <w:szCs w:val="20"/>
        </w:rPr>
        <w:t>hareholders of the organization of the Annual General Meeting of Sha</w:t>
      </w:r>
      <w:r w:rsidR="00C314E1">
        <w:rPr>
          <w:rFonts w:ascii="Arial" w:hAnsi="Arial" w:cs="Arial"/>
          <w:sz w:val="20"/>
          <w:szCs w:val="20"/>
        </w:rPr>
        <w:t>reholders in 2020, as follows:</w:t>
      </w:r>
    </w:p>
    <w:p w:rsidR="00C314E1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1. Time and place: </w:t>
      </w:r>
    </w:p>
    <w:p w:rsidR="00C314E1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- Time: </w:t>
      </w:r>
      <w:r w:rsidR="00C314E1">
        <w:rPr>
          <w:rFonts w:ascii="Arial" w:hAnsi="Arial" w:cs="Arial"/>
          <w:sz w:val="20"/>
          <w:szCs w:val="20"/>
        </w:rPr>
        <w:t>14:00 on Thursday, May 28, 2020</w:t>
      </w:r>
    </w:p>
    <w:p w:rsidR="00C314E1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- Venue: 4th floor hall, Hue Textile and Garment Joint Stock Company, 122 Duong </w:t>
      </w:r>
      <w:proofErr w:type="spellStart"/>
      <w:r w:rsidRPr="00227712">
        <w:rPr>
          <w:rFonts w:ascii="Arial" w:hAnsi="Arial" w:cs="Arial"/>
          <w:sz w:val="20"/>
          <w:szCs w:val="20"/>
        </w:rPr>
        <w:t>Thieu</w:t>
      </w:r>
      <w:proofErr w:type="spellEnd"/>
      <w:r w:rsidRPr="00227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712">
        <w:rPr>
          <w:rFonts w:ascii="Arial" w:hAnsi="Arial" w:cs="Arial"/>
          <w:sz w:val="20"/>
          <w:szCs w:val="20"/>
        </w:rPr>
        <w:t>Tuoc</w:t>
      </w:r>
      <w:proofErr w:type="spellEnd"/>
      <w:r w:rsidRPr="002277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7712">
        <w:rPr>
          <w:rFonts w:ascii="Arial" w:hAnsi="Arial" w:cs="Arial"/>
          <w:sz w:val="20"/>
          <w:szCs w:val="20"/>
        </w:rPr>
        <w:t>Thuy</w:t>
      </w:r>
      <w:proofErr w:type="spellEnd"/>
      <w:r w:rsidRPr="00227712">
        <w:rPr>
          <w:rFonts w:ascii="Arial" w:hAnsi="Arial" w:cs="Arial"/>
          <w:sz w:val="20"/>
          <w:szCs w:val="20"/>
        </w:rPr>
        <w:t xml:space="preserve"> Duong Ward, </w:t>
      </w:r>
      <w:proofErr w:type="spellStart"/>
      <w:r w:rsidRPr="00227712">
        <w:rPr>
          <w:rFonts w:ascii="Arial" w:hAnsi="Arial" w:cs="Arial"/>
          <w:sz w:val="20"/>
          <w:szCs w:val="20"/>
        </w:rPr>
        <w:t>Huong</w:t>
      </w:r>
      <w:proofErr w:type="spellEnd"/>
      <w:r w:rsidRPr="00227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712">
        <w:rPr>
          <w:rFonts w:ascii="Arial" w:hAnsi="Arial" w:cs="Arial"/>
          <w:sz w:val="20"/>
          <w:szCs w:val="20"/>
        </w:rPr>
        <w:t>Thuy</w:t>
      </w:r>
      <w:proofErr w:type="spellEnd"/>
      <w:r w:rsidR="00C314E1">
        <w:rPr>
          <w:rFonts w:ascii="Arial" w:hAnsi="Arial" w:cs="Arial"/>
          <w:sz w:val="20"/>
          <w:szCs w:val="20"/>
        </w:rPr>
        <w:t xml:space="preserve"> Town, </w:t>
      </w:r>
      <w:proofErr w:type="spellStart"/>
      <w:r w:rsidR="00C314E1">
        <w:rPr>
          <w:rFonts w:ascii="Arial" w:hAnsi="Arial" w:cs="Arial"/>
          <w:sz w:val="20"/>
          <w:szCs w:val="20"/>
        </w:rPr>
        <w:t>Thua</w:t>
      </w:r>
      <w:proofErr w:type="spellEnd"/>
      <w:r w:rsidR="00C314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4E1">
        <w:rPr>
          <w:rFonts w:ascii="Arial" w:hAnsi="Arial" w:cs="Arial"/>
          <w:sz w:val="20"/>
          <w:szCs w:val="20"/>
        </w:rPr>
        <w:t>Thien</w:t>
      </w:r>
      <w:proofErr w:type="spellEnd"/>
      <w:r w:rsidR="00C314E1">
        <w:rPr>
          <w:rFonts w:ascii="Arial" w:hAnsi="Arial" w:cs="Arial"/>
          <w:sz w:val="20"/>
          <w:szCs w:val="20"/>
        </w:rPr>
        <w:t xml:space="preserve"> Hue Province</w:t>
      </w:r>
    </w:p>
    <w:p w:rsidR="00C314E1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2. Contents of the Meeting: </w:t>
      </w:r>
    </w:p>
    <w:p w:rsidR="00C314E1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>a) Approve the Board of Directors' Report on the results of production and business ac</w:t>
      </w:r>
      <w:r w:rsidR="00C314E1">
        <w:rPr>
          <w:rFonts w:ascii="Arial" w:hAnsi="Arial" w:cs="Arial"/>
          <w:sz w:val="20"/>
          <w:szCs w:val="20"/>
        </w:rPr>
        <w:t>tivities in 2019 and the plan on</w:t>
      </w:r>
      <w:r w:rsidRPr="00227712">
        <w:rPr>
          <w:rFonts w:ascii="Arial" w:hAnsi="Arial" w:cs="Arial"/>
          <w:sz w:val="20"/>
          <w:szCs w:val="20"/>
        </w:rPr>
        <w:t xml:space="preserve"> production, </w:t>
      </w:r>
      <w:r w:rsidR="00C314E1">
        <w:rPr>
          <w:rFonts w:ascii="Arial" w:hAnsi="Arial" w:cs="Arial"/>
          <w:sz w:val="20"/>
          <w:szCs w:val="20"/>
        </w:rPr>
        <w:t>business and investment in 2020</w:t>
      </w:r>
    </w:p>
    <w:p w:rsidR="00273E3C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>b) Approve the Company's production and business str</w:t>
      </w:r>
      <w:r w:rsidR="00273E3C">
        <w:rPr>
          <w:rFonts w:ascii="Arial" w:hAnsi="Arial" w:cs="Arial"/>
          <w:sz w:val="20"/>
          <w:szCs w:val="20"/>
        </w:rPr>
        <w:t>ategy for the 2020-2025 period</w:t>
      </w:r>
    </w:p>
    <w:p w:rsidR="00273E3C" w:rsidRDefault="00273E3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7712" w:rsidRPr="00227712">
        <w:rPr>
          <w:rFonts w:ascii="Arial" w:hAnsi="Arial" w:cs="Arial"/>
          <w:sz w:val="20"/>
          <w:szCs w:val="20"/>
        </w:rPr>
        <w:t xml:space="preserve">) Approve </w:t>
      </w:r>
      <w:r>
        <w:rPr>
          <w:rFonts w:ascii="Arial" w:hAnsi="Arial" w:cs="Arial"/>
          <w:sz w:val="20"/>
          <w:szCs w:val="20"/>
        </w:rPr>
        <w:t xml:space="preserve">the audited financial statement of 2019; </w:t>
      </w:r>
      <w:r w:rsidR="00227712" w:rsidRPr="00227712">
        <w:rPr>
          <w:rFonts w:ascii="Arial" w:hAnsi="Arial" w:cs="Arial"/>
          <w:sz w:val="20"/>
          <w:szCs w:val="20"/>
        </w:rPr>
        <w:t xml:space="preserve">dividend payment for the year of </w:t>
      </w:r>
      <w:r>
        <w:rPr>
          <w:rFonts w:ascii="Arial" w:hAnsi="Arial" w:cs="Arial"/>
          <w:sz w:val="20"/>
          <w:szCs w:val="20"/>
        </w:rPr>
        <w:t>2019</w:t>
      </w:r>
    </w:p>
    <w:p w:rsidR="00273E3C" w:rsidRDefault="00273E3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Approve the operation r</w:t>
      </w:r>
      <w:r w:rsidR="00227712" w:rsidRPr="00227712">
        <w:rPr>
          <w:rFonts w:ascii="Arial" w:hAnsi="Arial" w:cs="Arial"/>
          <w:sz w:val="20"/>
          <w:szCs w:val="20"/>
        </w:rPr>
        <w:t>eport o</w:t>
      </w:r>
      <w:r>
        <w:rPr>
          <w:rFonts w:ascii="Arial" w:hAnsi="Arial" w:cs="Arial"/>
          <w:sz w:val="20"/>
          <w:szCs w:val="20"/>
        </w:rPr>
        <w:t>f the Supervisory Board in 2019</w:t>
      </w:r>
    </w:p>
    <w:p w:rsidR="00273E3C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>e) Elect additional m</w:t>
      </w:r>
      <w:r w:rsidR="00273E3C">
        <w:rPr>
          <w:rFonts w:ascii="Arial" w:hAnsi="Arial" w:cs="Arial"/>
          <w:sz w:val="20"/>
          <w:szCs w:val="20"/>
        </w:rPr>
        <w:t>embers of the Supervisory Board</w:t>
      </w:r>
    </w:p>
    <w:p w:rsidR="00CB67E5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f) Approve remuneration for the Board of Directors and </w:t>
      </w:r>
      <w:r w:rsidR="00273E3C">
        <w:rPr>
          <w:rFonts w:ascii="Arial" w:hAnsi="Arial" w:cs="Arial"/>
          <w:sz w:val="20"/>
          <w:szCs w:val="20"/>
        </w:rPr>
        <w:t>the Supervisory Board in 2019; Proposal of</w:t>
      </w:r>
      <w:r w:rsidRPr="00227712">
        <w:rPr>
          <w:rFonts w:ascii="Arial" w:hAnsi="Arial" w:cs="Arial"/>
          <w:sz w:val="20"/>
          <w:szCs w:val="20"/>
        </w:rPr>
        <w:t xml:space="preserve"> remuneration in </w:t>
      </w:r>
      <w:r w:rsidR="00CB67E5">
        <w:rPr>
          <w:rFonts w:ascii="Arial" w:hAnsi="Arial" w:cs="Arial"/>
          <w:sz w:val="20"/>
          <w:szCs w:val="20"/>
        </w:rPr>
        <w:t>2020 for</w:t>
      </w:r>
      <w:r w:rsidRPr="00227712">
        <w:rPr>
          <w:rFonts w:ascii="Arial" w:hAnsi="Arial" w:cs="Arial"/>
          <w:sz w:val="20"/>
          <w:szCs w:val="20"/>
        </w:rPr>
        <w:t xml:space="preserve"> the Board of Director</w:t>
      </w:r>
      <w:r w:rsidR="00CB67E5">
        <w:rPr>
          <w:rFonts w:ascii="Arial" w:hAnsi="Arial" w:cs="Arial"/>
          <w:sz w:val="20"/>
          <w:szCs w:val="20"/>
        </w:rPr>
        <w:t>s and the Supervisory Board</w:t>
      </w:r>
    </w:p>
    <w:p w:rsidR="00CB67E5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>g) Selection of an auditor t</w:t>
      </w:r>
      <w:r w:rsidR="00CB67E5">
        <w:rPr>
          <w:rFonts w:ascii="Arial" w:hAnsi="Arial" w:cs="Arial"/>
          <w:sz w:val="20"/>
          <w:szCs w:val="20"/>
        </w:rPr>
        <w:t>o audit the financial statement of 2020</w:t>
      </w:r>
    </w:p>
    <w:p w:rsidR="00CB67E5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h) Other important issues under the authority of the </w:t>
      </w:r>
      <w:r w:rsidR="00CB67E5">
        <w:rPr>
          <w:rFonts w:ascii="Arial" w:hAnsi="Arial" w:cs="Arial"/>
          <w:sz w:val="20"/>
          <w:szCs w:val="20"/>
        </w:rPr>
        <w:t xml:space="preserve">annual </w:t>
      </w:r>
      <w:r w:rsidRPr="00227712">
        <w:rPr>
          <w:rFonts w:ascii="Arial" w:hAnsi="Arial" w:cs="Arial"/>
          <w:sz w:val="20"/>
          <w:szCs w:val="20"/>
        </w:rPr>
        <w:t>Ge</w:t>
      </w:r>
      <w:r w:rsidR="00CB67E5">
        <w:rPr>
          <w:rFonts w:ascii="Arial" w:hAnsi="Arial" w:cs="Arial"/>
          <w:sz w:val="20"/>
          <w:szCs w:val="20"/>
        </w:rPr>
        <w:t>neral Meeting of Shareholders</w:t>
      </w:r>
    </w:p>
    <w:p w:rsidR="00CB67E5" w:rsidRDefault="00CB67E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Registration for</w:t>
      </w:r>
      <w:r w:rsidR="00227712" w:rsidRPr="00227712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</w:t>
      </w:r>
      <w:r w:rsidR="00227712" w:rsidRPr="00227712">
        <w:rPr>
          <w:rFonts w:ascii="Arial" w:hAnsi="Arial" w:cs="Arial"/>
          <w:sz w:val="20"/>
          <w:szCs w:val="20"/>
        </w:rPr>
        <w:t xml:space="preserve">eeting: </w:t>
      </w:r>
    </w:p>
    <w:p w:rsidR="006D27FB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- In order to organize the meeting </w:t>
      </w:r>
      <w:r w:rsidR="00CB67E5">
        <w:rPr>
          <w:rFonts w:ascii="Arial" w:hAnsi="Arial" w:cs="Arial"/>
          <w:sz w:val="20"/>
          <w:szCs w:val="20"/>
        </w:rPr>
        <w:t>successfully</w:t>
      </w:r>
      <w:r w:rsidRPr="00227712">
        <w:rPr>
          <w:rFonts w:ascii="Arial" w:hAnsi="Arial" w:cs="Arial"/>
          <w:sz w:val="20"/>
          <w:szCs w:val="20"/>
        </w:rPr>
        <w:t xml:space="preserve">, please confirm the attendance or authorize </w:t>
      </w:r>
      <w:r w:rsidR="005E680C">
        <w:rPr>
          <w:rFonts w:ascii="Arial" w:hAnsi="Arial" w:cs="Arial"/>
          <w:sz w:val="20"/>
          <w:szCs w:val="20"/>
        </w:rPr>
        <w:t xml:space="preserve">other persons </w:t>
      </w:r>
      <w:r w:rsidRPr="00227712">
        <w:rPr>
          <w:rFonts w:ascii="Arial" w:hAnsi="Arial" w:cs="Arial"/>
          <w:sz w:val="20"/>
          <w:szCs w:val="20"/>
        </w:rPr>
        <w:t xml:space="preserve">to attend the meeting </w:t>
      </w:r>
      <w:r w:rsidR="005E680C">
        <w:rPr>
          <w:rFonts w:ascii="Arial" w:hAnsi="Arial" w:cs="Arial"/>
          <w:sz w:val="20"/>
          <w:szCs w:val="20"/>
        </w:rPr>
        <w:t>or one of members of</w:t>
      </w:r>
      <w:r w:rsidRPr="00227712">
        <w:rPr>
          <w:rFonts w:ascii="Arial" w:hAnsi="Arial" w:cs="Arial"/>
          <w:sz w:val="20"/>
          <w:szCs w:val="20"/>
        </w:rPr>
        <w:t xml:space="preserve"> </w:t>
      </w:r>
      <w:r w:rsidR="005E680C">
        <w:rPr>
          <w:rFonts w:ascii="Arial" w:hAnsi="Arial" w:cs="Arial"/>
          <w:sz w:val="20"/>
          <w:szCs w:val="20"/>
        </w:rPr>
        <w:t xml:space="preserve">the </w:t>
      </w:r>
      <w:r w:rsidRPr="00227712">
        <w:rPr>
          <w:rFonts w:ascii="Arial" w:hAnsi="Arial" w:cs="Arial"/>
          <w:sz w:val="20"/>
          <w:szCs w:val="20"/>
        </w:rPr>
        <w:t xml:space="preserve">Board of Directors (in the form of authorization letter </w:t>
      </w:r>
      <w:r w:rsidR="005E680C">
        <w:rPr>
          <w:rFonts w:ascii="Arial" w:hAnsi="Arial" w:cs="Arial"/>
          <w:sz w:val="20"/>
          <w:szCs w:val="20"/>
        </w:rPr>
        <w:t xml:space="preserve">of </w:t>
      </w:r>
      <w:r w:rsidRPr="00227712">
        <w:rPr>
          <w:rFonts w:ascii="Arial" w:hAnsi="Arial" w:cs="Arial"/>
          <w:sz w:val="20"/>
          <w:szCs w:val="20"/>
        </w:rPr>
        <w:t>the Comp</w:t>
      </w:r>
      <w:r w:rsidR="005E680C">
        <w:rPr>
          <w:rFonts w:ascii="Arial" w:hAnsi="Arial" w:cs="Arial"/>
          <w:sz w:val="20"/>
          <w:szCs w:val="20"/>
        </w:rPr>
        <w:t>any).</w:t>
      </w:r>
      <w:r w:rsidRPr="00227712">
        <w:rPr>
          <w:rFonts w:ascii="Arial" w:hAnsi="Arial" w:cs="Arial"/>
          <w:sz w:val="20"/>
          <w:szCs w:val="20"/>
        </w:rPr>
        <w:t xml:space="preserve"> Fax or email to the Company before 16:00 on </w:t>
      </w:r>
      <w:r w:rsidR="006D27FB">
        <w:rPr>
          <w:rFonts w:ascii="Arial" w:hAnsi="Arial" w:cs="Arial"/>
          <w:sz w:val="20"/>
          <w:szCs w:val="20"/>
        </w:rPr>
        <w:t>19 May 2020 to:</w:t>
      </w:r>
    </w:p>
    <w:p w:rsidR="006D27FB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Hue Textile and Garment Joint Stock Company, </w:t>
      </w:r>
      <w:r w:rsidR="006D27FB">
        <w:rPr>
          <w:rFonts w:ascii="Arial" w:hAnsi="Arial" w:cs="Arial"/>
          <w:sz w:val="20"/>
          <w:szCs w:val="20"/>
        </w:rPr>
        <w:t>No.</w:t>
      </w:r>
      <w:r w:rsidRPr="00227712">
        <w:rPr>
          <w:rFonts w:ascii="Arial" w:hAnsi="Arial" w:cs="Arial"/>
          <w:sz w:val="20"/>
          <w:szCs w:val="20"/>
        </w:rPr>
        <w:t xml:space="preserve">122 Duong </w:t>
      </w:r>
      <w:proofErr w:type="spellStart"/>
      <w:r w:rsidRPr="00227712">
        <w:rPr>
          <w:rFonts w:ascii="Arial" w:hAnsi="Arial" w:cs="Arial"/>
          <w:sz w:val="20"/>
          <w:szCs w:val="20"/>
        </w:rPr>
        <w:t>Thieu</w:t>
      </w:r>
      <w:proofErr w:type="spellEnd"/>
      <w:r w:rsidRPr="00227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712">
        <w:rPr>
          <w:rFonts w:ascii="Arial" w:hAnsi="Arial" w:cs="Arial"/>
          <w:sz w:val="20"/>
          <w:szCs w:val="20"/>
        </w:rPr>
        <w:t>Tuo</w:t>
      </w:r>
      <w:r w:rsidR="006D27FB">
        <w:rPr>
          <w:rFonts w:ascii="Arial" w:hAnsi="Arial" w:cs="Arial"/>
          <w:sz w:val="20"/>
          <w:szCs w:val="20"/>
        </w:rPr>
        <w:t>c</w:t>
      </w:r>
      <w:proofErr w:type="spellEnd"/>
      <w:r w:rsidR="006D27F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27FB">
        <w:rPr>
          <w:rFonts w:ascii="Arial" w:hAnsi="Arial" w:cs="Arial"/>
          <w:sz w:val="20"/>
          <w:szCs w:val="20"/>
        </w:rPr>
        <w:t>Thuy</w:t>
      </w:r>
      <w:proofErr w:type="spellEnd"/>
      <w:r w:rsidR="006D27FB">
        <w:rPr>
          <w:rFonts w:ascii="Arial" w:hAnsi="Arial" w:cs="Arial"/>
          <w:sz w:val="20"/>
          <w:szCs w:val="20"/>
        </w:rPr>
        <w:t xml:space="preserve"> Duong Ward, </w:t>
      </w:r>
      <w:proofErr w:type="spellStart"/>
      <w:r w:rsidR="006D27FB">
        <w:rPr>
          <w:rFonts w:ascii="Arial" w:hAnsi="Arial" w:cs="Arial"/>
          <w:sz w:val="20"/>
          <w:szCs w:val="20"/>
        </w:rPr>
        <w:t>Huong</w:t>
      </w:r>
      <w:proofErr w:type="spellEnd"/>
      <w:r w:rsidR="006D27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7FB">
        <w:rPr>
          <w:rFonts w:ascii="Arial" w:hAnsi="Arial" w:cs="Arial"/>
          <w:sz w:val="20"/>
          <w:szCs w:val="20"/>
        </w:rPr>
        <w:t>Thuy</w:t>
      </w:r>
      <w:proofErr w:type="spellEnd"/>
      <w:r w:rsidR="006D27FB">
        <w:rPr>
          <w:rFonts w:ascii="Arial" w:hAnsi="Arial" w:cs="Arial"/>
          <w:sz w:val="20"/>
          <w:szCs w:val="20"/>
        </w:rPr>
        <w:t xml:space="preserve"> Commune, </w:t>
      </w:r>
      <w:proofErr w:type="spellStart"/>
      <w:r w:rsidR="006D27FB">
        <w:rPr>
          <w:rFonts w:ascii="Arial" w:hAnsi="Arial" w:cs="Arial"/>
          <w:sz w:val="20"/>
          <w:szCs w:val="20"/>
        </w:rPr>
        <w:t>Thua</w:t>
      </w:r>
      <w:proofErr w:type="spellEnd"/>
      <w:r w:rsidR="006D27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7FB">
        <w:rPr>
          <w:rFonts w:ascii="Arial" w:hAnsi="Arial" w:cs="Arial"/>
          <w:sz w:val="20"/>
          <w:szCs w:val="20"/>
        </w:rPr>
        <w:t>Thien</w:t>
      </w:r>
      <w:proofErr w:type="spellEnd"/>
      <w:r w:rsidR="006D27FB">
        <w:rPr>
          <w:rFonts w:ascii="Arial" w:hAnsi="Arial" w:cs="Arial"/>
          <w:sz w:val="20"/>
          <w:szCs w:val="20"/>
        </w:rPr>
        <w:t xml:space="preserve"> Hue Province</w:t>
      </w:r>
    </w:p>
    <w:p w:rsidR="006D27FB" w:rsidRDefault="006D27F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02343 864 </w:t>
      </w:r>
      <w:r w:rsidR="00227712" w:rsidRPr="00227712">
        <w:rPr>
          <w:rFonts w:ascii="Arial" w:hAnsi="Arial" w:cs="Arial"/>
          <w:sz w:val="20"/>
          <w:szCs w:val="20"/>
        </w:rPr>
        <w:t>957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Fax: 02343 864 </w:t>
      </w:r>
      <w:r w:rsidR="00227712" w:rsidRPr="00227712">
        <w:rPr>
          <w:rFonts w:ascii="Arial" w:hAnsi="Arial" w:cs="Arial"/>
          <w:sz w:val="20"/>
          <w:szCs w:val="20"/>
        </w:rPr>
        <w:t xml:space="preserve">338 </w:t>
      </w:r>
    </w:p>
    <w:p w:rsidR="00D94345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lastRenderedPageBreak/>
        <w:t>Contact: Mr. Ng</w:t>
      </w:r>
      <w:r w:rsidR="00D94345">
        <w:rPr>
          <w:rFonts w:ascii="Arial" w:hAnsi="Arial" w:cs="Arial"/>
          <w:sz w:val="20"/>
          <w:szCs w:val="20"/>
        </w:rPr>
        <w:t xml:space="preserve">uyen Tien </w:t>
      </w:r>
      <w:proofErr w:type="spellStart"/>
      <w:r w:rsidR="00D94345">
        <w:rPr>
          <w:rFonts w:ascii="Arial" w:hAnsi="Arial" w:cs="Arial"/>
          <w:sz w:val="20"/>
          <w:szCs w:val="20"/>
        </w:rPr>
        <w:t>Hau</w:t>
      </w:r>
      <w:proofErr w:type="spellEnd"/>
      <w:r w:rsidR="00D94345">
        <w:rPr>
          <w:rFonts w:ascii="Arial" w:hAnsi="Arial" w:cs="Arial"/>
          <w:sz w:val="20"/>
          <w:szCs w:val="20"/>
        </w:rPr>
        <w:t xml:space="preserve">, Tel: 0905 363 </w:t>
      </w:r>
      <w:r w:rsidRPr="00227712">
        <w:rPr>
          <w:rFonts w:ascii="Arial" w:hAnsi="Arial" w:cs="Arial"/>
          <w:sz w:val="20"/>
          <w:szCs w:val="20"/>
        </w:rPr>
        <w:t xml:space="preserve">178, Email: hauns@huegatex.com.vn </w:t>
      </w:r>
    </w:p>
    <w:p w:rsidR="00077A8E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>- Shareholders or t</w:t>
      </w:r>
      <w:r w:rsidR="00D94345">
        <w:rPr>
          <w:rFonts w:ascii="Arial" w:hAnsi="Arial" w:cs="Arial"/>
          <w:sz w:val="20"/>
          <w:szCs w:val="20"/>
        </w:rPr>
        <w:t>heir authorized representatives coming to the Meeting, please</w:t>
      </w:r>
      <w:r w:rsidRPr="00227712">
        <w:rPr>
          <w:rFonts w:ascii="Arial" w:hAnsi="Arial" w:cs="Arial"/>
          <w:sz w:val="20"/>
          <w:szCs w:val="20"/>
        </w:rPr>
        <w:t xml:space="preserve"> bring </w:t>
      </w:r>
      <w:r w:rsidR="00D94345">
        <w:rPr>
          <w:rFonts w:ascii="Arial" w:hAnsi="Arial" w:cs="Arial"/>
          <w:sz w:val="20"/>
          <w:szCs w:val="20"/>
        </w:rPr>
        <w:t xml:space="preserve">along </w:t>
      </w:r>
      <w:r w:rsidRPr="00227712">
        <w:rPr>
          <w:rFonts w:ascii="Arial" w:hAnsi="Arial" w:cs="Arial"/>
          <w:sz w:val="20"/>
          <w:szCs w:val="20"/>
        </w:rPr>
        <w:t xml:space="preserve">ID card, power of </w:t>
      </w:r>
      <w:r w:rsidR="00077A8E">
        <w:rPr>
          <w:rFonts w:ascii="Arial" w:hAnsi="Arial" w:cs="Arial"/>
          <w:sz w:val="20"/>
          <w:szCs w:val="20"/>
        </w:rPr>
        <w:t>attorney (if any) for checking s</w:t>
      </w:r>
      <w:r w:rsidRPr="00227712">
        <w:rPr>
          <w:rFonts w:ascii="Arial" w:hAnsi="Arial" w:cs="Arial"/>
          <w:sz w:val="20"/>
          <w:szCs w:val="20"/>
        </w:rPr>
        <w:t>hareholders attending the Meeting in accordance with the law an</w:t>
      </w:r>
      <w:r w:rsidR="00077A8E">
        <w:rPr>
          <w:rFonts w:ascii="Arial" w:hAnsi="Arial" w:cs="Arial"/>
          <w:sz w:val="20"/>
          <w:szCs w:val="20"/>
        </w:rPr>
        <w:t>d the Charter of the Company</w:t>
      </w:r>
    </w:p>
    <w:p w:rsidR="00227712" w:rsidRDefault="00227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712">
        <w:rPr>
          <w:rFonts w:ascii="Arial" w:hAnsi="Arial" w:cs="Arial"/>
          <w:sz w:val="20"/>
          <w:szCs w:val="20"/>
        </w:rPr>
        <w:t xml:space="preserve">4. </w:t>
      </w:r>
      <w:r w:rsidR="00077A8E">
        <w:rPr>
          <w:rFonts w:ascii="Arial" w:hAnsi="Arial" w:cs="Arial"/>
          <w:sz w:val="20"/>
          <w:szCs w:val="20"/>
        </w:rPr>
        <w:t>Agenda</w:t>
      </w:r>
      <w:r w:rsidRPr="00227712">
        <w:rPr>
          <w:rFonts w:ascii="Arial" w:hAnsi="Arial" w:cs="Arial"/>
          <w:sz w:val="20"/>
          <w:szCs w:val="20"/>
        </w:rPr>
        <w:t xml:space="preserve"> and materials </w:t>
      </w:r>
      <w:r w:rsidR="00077A8E">
        <w:rPr>
          <w:rFonts w:ascii="Arial" w:hAnsi="Arial" w:cs="Arial"/>
          <w:sz w:val="20"/>
          <w:szCs w:val="20"/>
        </w:rPr>
        <w:t>to the annual General Meeting of Shareholders</w:t>
      </w:r>
      <w:r w:rsidRPr="00227712">
        <w:rPr>
          <w:rFonts w:ascii="Arial" w:hAnsi="Arial" w:cs="Arial"/>
          <w:sz w:val="20"/>
          <w:szCs w:val="20"/>
        </w:rPr>
        <w:t xml:space="preserve">: Please access the </w:t>
      </w:r>
      <w:r w:rsidR="00077A8E">
        <w:rPr>
          <w:rFonts w:ascii="Arial" w:hAnsi="Arial" w:cs="Arial"/>
          <w:sz w:val="20"/>
          <w:szCs w:val="20"/>
        </w:rPr>
        <w:t>Company's Website</w:t>
      </w:r>
      <w:r w:rsidRPr="00227712">
        <w:rPr>
          <w:rFonts w:ascii="Arial" w:hAnsi="Arial" w:cs="Arial"/>
          <w:sz w:val="20"/>
          <w:szCs w:val="20"/>
        </w:rPr>
        <w:t xml:space="preserve">: </w:t>
      </w:r>
      <w:r w:rsidR="00885B35">
        <w:rPr>
          <w:rFonts w:ascii="Arial" w:hAnsi="Arial" w:cs="Arial"/>
          <w:sz w:val="20"/>
          <w:szCs w:val="20"/>
        </w:rPr>
        <w:t>www.huegatex.com.vn or contact the reception division from 13 May 2020</w:t>
      </w:r>
    </w:p>
    <w:p w:rsidR="007C5205" w:rsidRDefault="007C52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 and representatives, please arrange time to come to the annual General Meeting of Shareholders on time and in accordance with regulations</w:t>
      </w:r>
      <w:bookmarkStart w:id="0" w:name="_GoBack"/>
      <w:bookmarkEnd w:id="0"/>
    </w:p>
    <w:sectPr w:rsidR="007C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603A9"/>
    <w:rsid w:val="00077A8E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27712"/>
    <w:rsid w:val="00232199"/>
    <w:rsid w:val="00273E3C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2788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680C"/>
    <w:rsid w:val="005E7B76"/>
    <w:rsid w:val="005F0121"/>
    <w:rsid w:val="006000D8"/>
    <w:rsid w:val="00601895"/>
    <w:rsid w:val="0063035E"/>
    <w:rsid w:val="0063242E"/>
    <w:rsid w:val="006374A1"/>
    <w:rsid w:val="00662D37"/>
    <w:rsid w:val="006838B7"/>
    <w:rsid w:val="0069009C"/>
    <w:rsid w:val="00695ACD"/>
    <w:rsid w:val="0069715F"/>
    <w:rsid w:val="006A2523"/>
    <w:rsid w:val="006A4FD8"/>
    <w:rsid w:val="006B04E8"/>
    <w:rsid w:val="006B36E8"/>
    <w:rsid w:val="006D27FB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C5205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85B35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14E1"/>
    <w:rsid w:val="00C32F3A"/>
    <w:rsid w:val="00C33F82"/>
    <w:rsid w:val="00C36031"/>
    <w:rsid w:val="00C37FDB"/>
    <w:rsid w:val="00C57563"/>
    <w:rsid w:val="00C61EAF"/>
    <w:rsid w:val="00C65003"/>
    <w:rsid w:val="00C7067B"/>
    <w:rsid w:val="00C7559C"/>
    <w:rsid w:val="00C940B5"/>
    <w:rsid w:val="00CA1BB3"/>
    <w:rsid w:val="00CA22DF"/>
    <w:rsid w:val="00CB62A1"/>
    <w:rsid w:val="00CB67E5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4345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259</cp:revision>
  <dcterms:created xsi:type="dcterms:W3CDTF">2019-10-16T10:03:00Z</dcterms:created>
  <dcterms:modified xsi:type="dcterms:W3CDTF">2020-05-19T10:55:00Z</dcterms:modified>
</cp:coreProperties>
</file>